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A0" w:rsidRDefault="007009A0" w:rsidP="00CB378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D6F14" w:rsidRPr="002D6F14" w:rsidRDefault="002D6F14" w:rsidP="009E4D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D6F14">
        <w:rPr>
          <w:rFonts w:ascii="Times New Roman" w:hAnsi="Times New Roman" w:cs="Times New Roman"/>
          <w:b/>
          <w:i/>
          <w:sz w:val="28"/>
          <w:szCs w:val="28"/>
        </w:rPr>
        <w:t>Засідання методичної ради</w:t>
      </w:r>
    </w:p>
    <w:p w:rsidR="001D6B3E" w:rsidRDefault="001D6B3E" w:rsidP="002D6F1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Серпень</w:t>
      </w:r>
    </w:p>
    <w:p w:rsidR="002D6F14" w:rsidRPr="002D6F14" w:rsidRDefault="002D6F14" w:rsidP="002D6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F14">
        <w:rPr>
          <w:rFonts w:ascii="Times New Roman" w:hAnsi="Times New Roman" w:cs="Times New Roman"/>
          <w:sz w:val="28"/>
          <w:szCs w:val="28"/>
        </w:rPr>
        <w:t xml:space="preserve">1.Про підсумки методичної роботи за </w:t>
      </w:r>
      <w:r w:rsidR="00CB3780" w:rsidRPr="00CB3780">
        <w:rPr>
          <w:rFonts w:ascii="Times New Roman" w:hAnsi="Times New Roman" w:cs="Times New Roman"/>
          <w:sz w:val="28"/>
          <w:szCs w:val="28"/>
        </w:rPr>
        <w:t xml:space="preserve"> 2021-2022 </w:t>
      </w:r>
      <w:r w:rsidRPr="002D6F14"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:rsidR="002D6F14" w:rsidRPr="002D6F14" w:rsidRDefault="002D6F14" w:rsidP="002D6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F14">
        <w:rPr>
          <w:rFonts w:ascii="Times New Roman" w:hAnsi="Times New Roman" w:cs="Times New Roman"/>
          <w:sz w:val="28"/>
          <w:szCs w:val="28"/>
        </w:rPr>
        <w:t xml:space="preserve">2. Затвердження змісту та структури методичної роботи у </w:t>
      </w:r>
      <w:r w:rsidR="00CB3780">
        <w:rPr>
          <w:rFonts w:ascii="Times New Roman" w:hAnsi="Times New Roman" w:cs="Times New Roman"/>
          <w:sz w:val="28"/>
          <w:szCs w:val="28"/>
        </w:rPr>
        <w:t>2022-2023</w:t>
      </w:r>
      <w:r w:rsidRPr="002D6F14">
        <w:rPr>
          <w:rFonts w:ascii="Times New Roman" w:hAnsi="Times New Roman" w:cs="Times New Roman"/>
          <w:sz w:val="28"/>
          <w:szCs w:val="28"/>
        </w:rPr>
        <w:t xml:space="preserve"> навчальному році.</w:t>
      </w:r>
    </w:p>
    <w:p w:rsidR="002D6F14" w:rsidRPr="002D6F14" w:rsidRDefault="002D6F14" w:rsidP="002D6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F14">
        <w:rPr>
          <w:rFonts w:ascii="Times New Roman" w:hAnsi="Times New Roman" w:cs="Times New Roman"/>
          <w:sz w:val="28"/>
          <w:szCs w:val="28"/>
        </w:rPr>
        <w:t>3. Затвердження плану про</w:t>
      </w:r>
      <w:r w:rsidR="00CB3780">
        <w:rPr>
          <w:rFonts w:ascii="Times New Roman" w:hAnsi="Times New Roman" w:cs="Times New Roman"/>
          <w:sz w:val="28"/>
          <w:szCs w:val="28"/>
        </w:rPr>
        <w:t>ведення предметних тижнів в 2022/2023</w:t>
      </w:r>
      <w:r w:rsidRPr="002D6F14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2D6F14" w:rsidRPr="002D6F14" w:rsidRDefault="002D6F14" w:rsidP="002D6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F14">
        <w:rPr>
          <w:rFonts w:ascii="Times New Roman" w:hAnsi="Times New Roman" w:cs="Times New Roman"/>
          <w:sz w:val="28"/>
          <w:szCs w:val="28"/>
        </w:rPr>
        <w:t>4.Про особливості орг</w:t>
      </w:r>
      <w:r w:rsidR="00CB3780">
        <w:rPr>
          <w:rFonts w:ascii="Times New Roman" w:hAnsi="Times New Roman" w:cs="Times New Roman"/>
          <w:sz w:val="28"/>
          <w:szCs w:val="28"/>
        </w:rPr>
        <w:t>анізації навчального процесу у 5</w:t>
      </w:r>
      <w:r w:rsidRPr="002D6F14">
        <w:rPr>
          <w:rFonts w:ascii="Times New Roman" w:hAnsi="Times New Roman" w:cs="Times New Roman"/>
          <w:sz w:val="28"/>
          <w:szCs w:val="28"/>
        </w:rPr>
        <w:t>-х класах згідно   з Концепцією НУШ.</w:t>
      </w:r>
    </w:p>
    <w:p w:rsidR="002D6F14" w:rsidRPr="002D6F14" w:rsidRDefault="002D6F14" w:rsidP="002D6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F14">
        <w:rPr>
          <w:rFonts w:ascii="Times New Roman" w:hAnsi="Times New Roman" w:cs="Times New Roman"/>
          <w:sz w:val="28"/>
          <w:szCs w:val="28"/>
        </w:rPr>
        <w:t>5.Про організацію роботи з молодими вчителями.</w:t>
      </w:r>
    </w:p>
    <w:p w:rsidR="002D6F14" w:rsidRPr="002D6F14" w:rsidRDefault="002D6F14" w:rsidP="002D6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F14" w:rsidRPr="002D6F14" w:rsidRDefault="002D6F14" w:rsidP="002D6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F14">
        <w:rPr>
          <w:rFonts w:ascii="Times New Roman" w:hAnsi="Times New Roman" w:cs="Times New Roman"/>
          <w:b/>
          <w:bCs/>
          <w:sz w:val="28"/>
          <w:szCs w:val="28"/>
        </w:rPr>
        <w:t>Жовтень</w:t>
      </w:r>
    </w:p>
    <w:p w:rsidR="002D6F14" w:rsidRPr="002D6F14" w:rsidRDefault="002D6F14" w:rsidP="002D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D6F14">
        <w:rPr>
          <w:rFonts w:ascii="Times New Roman" w:hAnsi="Times New Roman" w:cs="Times New Roman"/>
          <w:sz w:val="28"/>
          <w:szCs w:val="28"/>
        </w:rPr>
        <w:t>Про систему роботи педагогів щодо результативної  підготовки учнів до участі у Всеукраїнських предметних  олімпіадах та конкурсах.</w:t>
      </w:r>
    </w:p>
    <w:p w:rsidR="002D6F14" w:rsidRPr="002D6F14" w:rsidRDefault="002D6F14" w:rsidP="002D6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F14">
        <w:rPr>
          <w:rFonts w:ascii="Times New Roman" w:hAnsi="Times New Roman" w:cs="Times New Roman"/>
          <w:sz w:val="28"/>
          <w:szCs w:val="28"/>
        </w:rPr>
        <w:t>2.Про організ</w:t>
      </w:r>
      <w:r w:rsidR="00CB3780">
        <w:rPr>
          <w:rFonts w:ascii="Times New Roman" w:hAnsi="Times New Roman" w:cs="Times New Roman"/>
          <w:sz w:val="28"/>
          <w:szCs w:val="28"/>
        </w:rPr>
        <w:t>ацію конкурсу «Вчитель року 2023</w:t>
      </w:r>
      <w:r w:rsidRPr="002D6F14">
        <w:rPr>
          <w:rFonts w:ascii="Times New Roman" w:hAnsi="Times New Roman" w:cs="Times New Roman"/>
          <w:sz w:val="28"/>
          <w:szCs w:val="28"/>
        </w:rPr>
        <w:t>».</w:t>
      </w:r>
    </w:p>
    <w:p w:rsidR="002D6F14" w:rsidRPr="002D6F14" w:rsidRDefault="002D6F14" w:rsidP="002D6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F14">
        <w:rPr>
          <w:rFonts w:ascii="Times New Roman" w:hAnsi="Times New Roman" w:cs="Times New Roman"/>
          <w:sz w:val="28"/>
          <w:szCs w:val="28"/>
        </w:rPr>
        <w:t>3.Про підготовку до атестації вчителів.</w:t>
      </w:r>
    </w:p>
    <w:p w:rsidR="002D6F14" w:rsidRPr="002D6F14" w:rsidRDefault="002D6F14" w:rsidP="002D6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F14" w:rsidRPr="002D6F14" w:rsidRDefault="002D6F14" w:rsidP="002D6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F14">
        <w:rPr>
          <w:rFonts w:ascii="Times New Roman" w:hAnsi="Times New Roman" w:cs="Times New Roman"/>
          <w:b/>
          <w:bCs/>
          <w:sz w:val="28"/>
          <w:szCs w:val="28"/>
        </w:rPr>
        <w:t>Листопад</w:t>
      </w:r>
    </w:p>
    <w:p w:rsidR="002D6F14" w:rsidRPr="002D6F14" w:rsidRDefault="002D6F14" w:rsidP="002D6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F14">
        <w:rPr>
          <w:rFonts w:ascii="Times New Roman" w:hAnsi="Times New Roman" w:cs="Times New Roman"/>
          <w:sz w:val="28"/>
          <w:szCs w:val="28"/>
        </w:rPr>
        <w:t>1.Аналіз роботи гуртків.</w:t>
      </w:r>
      <w:r w:rsidRPr="002D6F14">
        <w:rPr>
          <w:rFonts w:ascii="Times New Roman" w:hAnsi="Times New Roman" w:cs="Times New Roman"/>
          <w:sz w:val="28"/>
          <w:szCs w:val="28"/>
        </w:rPr>
        <w:tab/>
      </w:r>
    </w:p>
    <w:p w:rsidR="002D6F14" w:rsidRPr="002D6F14" w:rsidRDefault="002D6F14" w:rsidP="002D6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F14">
        <w:rPr>
          <w:rFonts w:ascii="Times New Roman" w:hAnsi="Times New Roman" w:cs="Times New Roman"/>
          <w:sz w:val="28"/>
          <w:szCs w:val="28"/>
        </w:rPr>
        <w:t>2.Про стан науково-дослідницької роботи на</w:t>
      </w:r>
      <w:r>
        <w:rPr>
          <w:rFonts w:ascii="Times New Roman" w:hAnsi="Times New Roman" w:cs="Times New Roman"/>
          <w:sz w:val="28"/>
          <w:szCs w:val="28"/>
        </w:rPr>
        <w:t xml:space="preserve">д науково-методичною проблемою </w:t>
      </w:r>
    </w:p>
    <w:p w:rsidR="002D6F14" w:rsidRPr="002D6F14" w:rsidRDefault="002D6F14" w:rsidP="002D6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F14">
        <w:rPr>
          <w:rFonts w:ascii="Times New Roman" w:hAnsi="Times New Roman" w:cs="Times New Roman"/>
          <w:sz w:val="28"/>
          <w:szCs w:val="28"/>
        </w:rPr>
        <w:t>3.Огляд нормативних документів, новинок літератури</w:t>
      </w:r>
    </w:p>
    <w:p w:rsidR="002D6F14" w:rsidRPr="002D6F14" w:rsidRDefault="002D6F14" w:rsidP="002D6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F14" w:rsidRPr="002D6F14" w:rsidRDefault="002D6F14" w:rsidP="002D6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F14">
        <w:rPr>
          <w:rFonts w:ascii="Times New Roman" w:hAnsi="Times New Roman" w:cs="Times New Roman"/>
          <w:b/>
          <w:bCs/>
          <w:sz w:val="28"/>
          <w:szCs w:val="28"/>
        </w:rPr>
        <w:t>Січень</w:t>
      </w:r>
    </w:p>
    <w:p w:rsidR="002D6F14" w:rsidRPr="002D6F14" w:rsidRDefault="002D6F14" w:rsidP="002D6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F14">
        <w:rPr>
          <w:rFonts w:ascii="Times New Roman" w:hAnsi="Times New Roman" w:cs="Times New Roman"/>
          <w:sz w:val="28"/>
          <w:szCs w:val="28"/>
        </w:rPr>
        <w:t>1Про роботу з молодими та малодосвідченими вчителями та вихователями .</w:t>
      </w:r>
      <w:r w:rsidRPr="002D6F14">
        <w:rPr>
          <w:rFonts w:ascii="Times New Roman" w:hAnsi="Times New Roman" w:cs="Times New Roman"/>
          <w:sz w:val="28"/>
          <w:szCs w:val="28"/>
        </w:rPr>
        <w:tab/>
      </w:r>
    </w:p>
    <w:p w:rsidR="002D6F14" w:rsidRPr="002D6F14" w:rsidRDefault="002D6F14" w:rsidP="002D6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F14">
        <w:rPr>
          <w:rFonts w:ascii="Times New Roman" w:hAnsi="Times New Roman" w:cs="Times New Roman"/>
          <w:sz w:val="28"/>
          <w:szCs w:val="28"/>
        </w:rPr>
        <w:t>2.Аналіз матеріалів, поданих для участі у виставці “Творчі сходинки педагогів Волині”</w:t>
      </w:r>
    </w:p>
    <w:p w:rsidR="002D6F14" w:rsidRPr="002D6F14" w:rsidRDefault="002D6F14" w:rsidP="002D6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F14" w:rsidRPr="002D6F14" w:rsidRDefault="002D6F14" w:rsidP="002D6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F14">
        <w:rPr>
          <w:rFonts w:ascii="Times New Roman" w:hAnsi="Times New Roman" w:cs="Times New Roman"/>
          <w:b/>
          <w:bCs/>
          <w:sz w:val="28"/>
          <w:szCs w:val="28"/>
        </w:rPr>
        <w:t>Березень</w:t>
      </w:r>
    </w:p>
    <w:p w:rsidR="002D6F14" w:rsidRPr="002D6F14" w:rsidRDefault="002D6F14" w:rsidP="002D6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F14">
        <w:rPr>
          <w:rFonts w:ascii="Times New Roman" w:hAnsi="Times New Roman" w:cs="Times New Roman"/>
          <w:sz w:val="28"/>
          <w:szCs w:val="28"/>
        </w:rPr>
        <w:t> 1. Про організацію повторення навчального матеріалу та підготовку учнів до держав</w:t>
      </w:r>
      <w:r w:rsidR="00CB3780">
        <w:rPr>
          <w:rFonts w:ascii="Times New Roman" w:hAnsi="Times New Roman" w:cs="Times New Roman"/>
          <w:sz w:val="28"/>
          <w:szCs w:val="28"/>
        </w:rPr>
        <w:t>ної підсумкової атестації - 2023</w:t>
      </w:r>
      <w:r w:rsidRPr="002D6F14">
        <w:rPr>
          <w:rFonts w:ascii="Times New Roman" w:hAnsi="Times New Roman" w:cs="Times New Roman"/>
          <w:sz w:val="28"/>
          <w:szCs w:val="28"/>
        </w:rPr>
        <w:t>.</w:t>
      </w:r>
    </w:p>
    <w:p w:rsidR="002D6F14" w:rsidRPr="002D6F14" w:rsidRDefault="002D6F14" w:rsidP="002D6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F14">
        <w:rPr>
          <w:rFonts w:ascii="Times New Roman" w:hAnsi="Times New Roman" w:cs="Times New Roman"/>
          <w:sz w:val="28"/>
          <w:szCs w:val="28"/>
        </w:rPr>
        <w:t>2. Про підготовку до участі випускників у ДПА. Погодження матеріалів практичної частини державної підсумкової атестації.</w:t>
      </w:r>
    </w:p>
    <w:p w:rsidR="002D6F14" w:rsidRPr="002D6F14" w:rsidRDefault="002D6F14" w:rsidP="002D6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F14">
        <w:rPr>
          <w:rFonts w:ascii="Times New Roman" w:hAnsi="Times New Roman" w:cs="Times New Roman"/>
          <w:sz w:val="28"/>
          <w:szCs w:val="28"/>
        </w:rPr>
        <w:t>3. Творчі звіти вчителів, що атестуються: «Сучасні педагогічні технології – основа удосконалення освітнього процесу».</w:t>
      </w:r>
    </w:p>
    <w:p w:rsidR="002D6F14" w:rsidRPr="002D6F14" w:rsidRDefault="002D6F14" w:rsidP="002D6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F14" w:rsidRPr="002D6F14" w:rsidRDefault="002D6F14" w:rsidP="002D6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F14">
        <w:rPr>
          <w:rFonts w:ascii="Times New Roman" w:hAnsi="Times New Roman" w:cs="Times New Roman"/>
          <w:b/>
          <w:bCs/>
          <w:sz w:val="28"/>
          <w:szCs w:val="28"/>
        </w:rPr>
        <w:t>Травень</w:t>
      </w:r>
    </w:p>
    <w:p w:rsidR="002D6F14" w:rsidRPr="002D6F14" w:rsidRDefault="002D6F14" w:rsidP="002D6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F14">
        <w:rPr>
          <w:rFonts w:ascii="Times New Roman" w:hAnsi="Times New Roman" w:cs="Times New Roman"/>
          <w:sz w:val="28"/>
          <w:szCs w:val="28"/>
        </w:rPr>
        <w:t>1. Аналіз роботи методичної ради.</w:t>
      </w:r>
    </w:p>
    <w:p w:rsidR="002D6F14" w:rsidRPr="002D6F14" w:rsidRDefault="002D6F14" w:rsidP="002D6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F14">
        <w:rPr>
          <w:rFonts w:ascii="Times New Roman" w:hAnsi="Times New Roman" w:cs="Times New Roman"/>
          <w:sz w:val="28"/>
          <w:szCs w:val="28"/>
        </w:rPr>
        <w:t>2. Про підсумки курсової перепідготовки вчителів.</w:t>
      </w:r>
    </w:p>
    <w:p w:rsidR="002D6F14" w:rsidRPr="002D6F14" w:rsidRDefault="002D6F14" w:rsidP="002D6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F14">
        <w:rPr>
          <w:rFonts w:ascii="Times New Roman" w:hAnsi="Times New Roman" w:cs="Times New Roman"/>
          <w:sz w:val="28"/>
          <w:szCs w:val="28"/>
        </w:rPr>
        <w:t>3. Про планування методичної роботи на наступний навчальний рік.</w:t>
      </w:r>
    </w:p>
    <w:p w:rsidR="002D6F14" w:rsidRPr="002D6F14" w:rsidRDefault="002D6F14" w:rsidP="002D6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F14">
        <w:rPr>
          <w:rFonts w:ascii="Times New Roman" w:hAnsi="Times New Roman" w:cs="Times New Roman"/>
          <w:sz w:val="28"/>
          <w:szCs w:val="28"/>
        </w:rPr>
        <w:t>4. Вироблення і прийняття рекомендацій щодо основних напрямкі</w:t>
      </w:r>
      <w:r w:rsidR="00CB3780">
        <w:rPr>
          <w:rFonts w:ascii="Times New Roman" w:hAnsi="Times New Roman" w:cs="Times New Roman"/>
          <w:sz w:val="28"/>
          <w:szCs w:val="28"/>
        </w:rPr>
        <w:t>в методичної роботи школи в 2023/2024</w:t>
      </w:r>
      <w:r w:rsidRPr="002D6F14">
        <w:rPr>
          <w:rFonts w:ascii="Times New Roman" w:hAnsi="Times New Roman" w:cs="Times New Roman"/>
          <w:sz w:val="28"/>
          <w:szCs w:val="28"/>
        </w:rPr>
        <w:t xml:space="preserve"> навчальному році.</w:t>
      </w:r>
    </w:p>
    <w:p w:rsidR="002D6F14" w:rsidRPr="007009A0" w:rsidRDefault="002D6F14" w:rsidP="002D6F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6F14" w:rsidRPr="007009A0" w:rsidSect="009E4D59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E91"/>
    <w:multiLevelType w:val="multilevel"/>
    <w:tmpl w:val="BF3C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67A9D"/>
    <w:multiLevelType w:val="multilevel"/>
    <w:tmpl w:val="4906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681D42"/>
    <w:multiLevelType w:val="multilevel"/>
    <w:tmpl w:val="2FD4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B66E7D"/>
    <w:multiLevelType w:val="multilevel"/>
    <w:tmpl w:val="E324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F9"/>
    <w:rsid w:val="00137CF9"/>
    <w:rsid w:val="001D6B3E"/>
    <w:rsid w:val="002D6F14"/>
    <w:rsid w:val="00302425"/>
    <w:rsid w:val="003E6AF1"/>
    <w:rsid w:val="007009A0"/>
    <w:rsid w:val="007933BA"/>
    <w:rsid w:val="009E4D59"/>
    <w:rsid w:val="00CB3780"/>
    <w:rsid w:val="00DC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8C68"/>
  <w15:chartTrackingRefBased/>
  <w15:docId w15:val="{CC8108DE-E16B-435D-97D7-25E3577E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DC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3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10</cp:revision>
  <dcterms:created xsi:type="dcterms:W3CDTF">2021-08-26T17:26:00Z</dcterms:created>
  <dcterms:modified xsi:type="dcterms:W3CDTF">2023-05-04T08:34:00Z</dcterms:modified>
</cp:coreProperties>
</file>